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ED90" w14:textId="77777777" w:rsidR="00DF32B9" w:rsidRDefault="00000000">
      <w:pPr>
        <w:pStyle w:val="Title"/>
        <w:rPr>
          <w:sz w:val="40"/>
          <w:szCs w:val="40"/>
        </w:rPr>
      </w:pPr>
      <w:r>
        <w:rPr>
          <w:sz w:val="40"/>
          <w:szCs w:val="40"/>
        </w:rPr>
        <w:t>Town of Foxborough</w:t>
      </w:r>
    </w:p>
    <w:p w14:paraId="3F499636" w14:textId="77777777" w:rsidR="00DF32B9" w:rsidRDefault="00000000">
      <w:pPr>
        <w:pStyle w:val="BodyText3"/>
        <w:jc w:val="center"/>
        <w:rPr>
          <w:i/>
          <w:iCs/>
        </w:rPr>
      </w:pPr>
      <w:r>
        <w:rPr>
          <w:i/>
          <w:iCs/>
        </w:rPr>
        <w:t>Historic District Commission</w:t>
      </w:r>
    </w:p>
    <w:p w14:paraId="05147AD9" w14:textId="77777777" w:rsidR="00DF32B9" w:rsidRDefault="00000000">
      <w:pPr>
        <w:pStyle w:val="BodyText3"/>
        <w:jc w:val="center"/>
        <w:rPr>
          <w:i/>
          <w:iCs/>
        </w:rPr>
      </w:pPr>
      <w:r>
        <w:rPr>
          <w:i/>
          <w:iCs/>
        </w:rPr>
        <w:t>Town Hall, 40 South Street</w:t>
      </w:r>
    </w:p>
    <w:p w14:paraId="7DB99984" w14:textId="77777777" w:rsidR="00DF32B9" w:rsidRDefault="00000000">
      <w:pPr>
        <w:pStyle w:val="BodyText3"/>
        <w:jc w:val="center"/>
      </w:pPr>
      <w:r>
        <w:rPr>
          <w:i/>
          <w:iCs/>
        </w:rPr>
        <w:t>Foxborough, MA   02035</w:t>
      </w:r>
    </w:p>
    <w:p w14:paraId="5443501E" w14:textId="77777777" w:rsidR="00DF32B9" w:rsidRDefault="00DF32B9">
      <w:pPr>
        <w:rPr>
          <w:b/>
          <w:bCs/>
        </w:rPr>
      </w:pPr>
    </w:p>
    <w:p w14:paraId="35656FC8" w14:textId="77777777" w:rsidR="00DF32B9" w:rsidRDefault="00000000">
      <w:pPr>
        <w:pStyle w:val="Heading2"/>
      </w:pPr>
      <w:r>
        <w:t>Certification Application</w:t>
      </w:r>
    </w:p>
    <w:p w14:paraId="0F7E202E" w14:textId="77777777" w:rsidR="00DF32B9" w:rsidRDefault="00DF32B9"/>
    <w:p w14:paraId="74A533FD" w14:textId="77777777" w:rsidR="00DF32B9" w:rsidRDefault="00000000">
      <w:r>
        <w:rPr>
          <w:rFonts w:eastAsia="Arial Unicode MS" w:cs="Arial Unicode MS"/>
        </w:rPr>
        <w:t>Name of Applicant    _______________________</w:t>
      </w:r>
      <w:r>
        <w:rPr>
          <w:rFonts w:eastAsia="Arial Unicode MS" w:cs="Arial Unicode MS"/>
        </w:rPr>
        <w:tab/>
        <w:t>Phone _____________ Email _________</w:t>
      </w:r>
    </w:p>
    <w:p w14:paraId="00C8625B" w14:textId="77777777" w:rsidR="00DF32B9" w:rsidRDefault="00000000">
      <w:r>
        <w:rPr>
          <w:rFonts w:eastAsia="Arial Unicode MS" w:cs="Arial Unicode MS"/>
        </w:rPr>
        <w:t>Address of Applicant __________________________________________________________</w:t>
      </w:r>
    </w:p>
    <w:p w14:paraId="2271F0D6" w14:textId="77777777" w:rsidR="00DF32B9" w:rsidRDefault="00000000">
      <w:r>
        <w:rPr>
          <w:rFonts w:eastAsia="Arial Unicode MS" w:cs="Arial Unicode MS"/>
        </w:rPr>
        <w:t>Address of Property   __________________________________________________________</w:t>
      </w:r>
    </w:p>
    <w:p w14:paraId="083108EE" w14:textId="77777777" w:rsidR="00DF32B9" w:rsidRDefault="00000000">
      <w:r>
        <w:rPr>
          <w:rFonts w:eastAsia="Arial Unicode MS" w:cs="Arial Unicode MS"/>
        </w:rPr>
        <w:t>Name of Architect     _______________________</w:t>
      </w:r>
      <w:r>
        <w:rPr>
          <w:rFonts w:eastAsia="Arial Unicode MS" w:cs="Arial Unicode MS"/>
        </w:rPr>
        <w:tab/>
        <w:t>Phone ____________</w:t>
      </w:r>
      <w:proofErr w:type="gramStart"/>
      <w:r>
        <w:rPr>
          <w:rFonts w:eastAsia="Arial Unicode MS" w:cs="Arial Unicode MS"/>
        </w:rPr>
        <w:t>_  Email</w:t>
      </w:r>
      <w:proofErr w:type="gramEnd"/>
      <w:r>
        <w:rPr>
          <w:rFonts w:eastAsia="Arial Unicode MS" w:cs="Arial Unicode MS"/>
        </w:rPr>
        <w:t xml:space="preserve"> _________</w:t>
      </w:r>
    </w:p>
    <w:p w14:paraId="5C304081" w14:textId="77777777" w:rsidR="00DF32B9" w:rsidRDefault="00DF32B9"/>
    <w:p w14:paraId="4227733C" w14:textId="77777777" w:rsidR="00DF32B9" w:rsidRDefault="00000000">
      <w:r>
        <w:rPr>
          <w:rFonts w:eastAsia="Arial Unicode MS" w:cs="Arial Unicode MS"/>
        </w:rPr>
        <w:t>The following are required to make the application complete.  All materials must be on file before a hearing date is set.  Submit four (4) copies of:</w:t>
      </w:r>
    </w:p>
    <w:p w14:paraId="7E7CA933" w14:textId="77777777" w:rsidR="00DF32B9" w:rsidRDefault="00000000">
      <w:r>
        <w:rPr>
          <w:rFonts w:eastAsia="Arial Unicode MS" w:cs="Arial Unicode MS"/>
        </w:rPr>
        <w:t xml:space="preserve"> </w:t>
      </w:r>
    </w:p>
    <w:p w14:paraId="0F73F2A8" w14:textId="77777777" w:rsidR="00DF32B9" w:rsidRDefault="00000000">
      <w:pPr>
        <w:numPr>
          <w:ilvl w:val="0"/>
          <w:numId w:val="2"/>
        </w:numPr>
        <w:jc w:val="both"/>
      </w:pPr>
      <w:r>
        <w:t>Written description of proposed change.</w:t>
      </w:r>
    </w:p>
    <w:p w14:paraId="6E30C483" w14:textId="77777777" w:rsidR="00DF32B9" w:rsidRDefault="00000000">
      <w:pPr>
        <w:numPr>
          <w:ilvl w:val="0"/>
          <w:numId w:val="2"/>
        </w:numPr>
        <w:jc w:val="both"/>
      </w:pPr>
      <w:r>
        <w:t>Description of materials exposed to public view.</w:t>
      </w:r>
    </w:p>
    <w:p w14:paraId="5FEFB93E" w14:textId="77777777" w:rsidR="00DF32B9" w:rsidRDefault="00000000">
      <w:pPr>
        <w:numPr>
          <w:ilvl w:val="0"/>
          <w:numId w:val="2"/>
        </w:numPr>
        <w:jc w:val="both"/>
      </w:pPr>
      <w:r>
        <w:t>Photographs of structures/buildings viewable from public way.</w:t>
      </w:r>
    </w:p>
    <w:p w14:paraId="0AA26FD8" w14:textId="77777777" w:rsidR="00DF32B9" w:rsidRDefault="00000000">
      <w:pPr>
        <w:numPr>
          <w:ilvl w:val="0"/>
          <w:numId w:val="2"/>
        </w:numPr>
        <w:jc w:val="both"/>
      </w:pPr>
      <w:r>
        <w:t>Measured drawings to define intended changes.  Please see ‘Suggestions’ on the back page.</w:t>
      </w:r>
    </w:p>
    <w:p w14:paraId="14A96FAA" w14:textId="77777777" w:rsidR="00DF32B9" w:rsidRDefault="00000000">
      <w:pPr>
        <w:numPr>
          <w:ilvl w:val="0"/>
          <w:numId w:val="2"/>
        </w:numPr>
        <w:jc w:val="both"/>
      </w:pPr>
      <w:r>
        <w:t>Other pertinent materials.</w:t>
      </w:r>
    </w:p>
    <w:p w14:paraId="432D7718" w14:textId="77777777" w:rsidR="00DF32B9" w:rsidRDefault="00DF32B9">
      <w:pPr>
        <w:rPr>
          <w:sz w:val="20"/>
          <w:szCs w:val="20"/>
        </w:rPr>
      </w:pPr>
    </w:p>
    <w:p w14:paraId="423E9F3F" w14:textId="77777777" w:rsidR="00DF32B9" w:rsidRDefault="00000000">
      <w:pPr>
        <w:pStyle w:val="BodyText"/>
      </w:pPr>
      <w:r>
        <w:t>IMPORTANT NOTE TO APPLICANT: Work as a result of a Certificate of Appropriateness must be complete within twelve (12) months from the time of issuance unless otherwise extended by the Foxborough Historic District Commission.  A Processing fee of $15 and $25 Abutter’s notice fee are required.  The applicant is also responsible for the cost of public notices if a public hearing is required (approximately $240 per public hearing notice payable to The Foxboro Reporter).</w:t>
      </w:r>
    </w:p>
    <w:p w14:paraId="77701152" w14:textId="77777777" w:rsidR="00DF32B9" w:rsidRDefault="00DF32B9">
      <w:pPr>
        <w:rPr>
          <w:sz w:val="20"/>
          <w:szCs w:val="20"/>
        </w:rPr>
      </w:pPr>
    </w:p>
    <w:p w14:paraId="21556409" w14:textId="77777777" w:rsidR="00DF32B9" w:rsidRDefault="0000000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TO BE COMPLETED BY THE FOXBOROUGH HISTORIC DISTRICT COMMISSION</w:t>
      </w:r>
    </w:p>
    <w:p w14:paraId="63EB80D0" w14:textId="77777777" w:rsidR="00DF32B9" w:rsidRDefault="00000000">
      <w:r>
        <w:rPr>
          <w:rFonts w:eastAsia="Arial Unicode MS" w:cs="Arial Unicode MS"/>
        </w:rPr>
        <w:t>Application Date    _____________</w:t>
      </w:r>
      <w:r>
        <w:rPr>
          <w:rFonts w:eastAsia="Arial Unicode MS" w:cs="Arial Unicode MS"/>
        </w:rPr>
        <w:tab/>
        <w:t>Public Hearing Date      _________</w:t>
      </w:r>
      <w:r>
        <w:rPr>
          <w:rFonts w:eastAsia="Arial Unicode MS" w:cs="Arial Unicode MS"/>
        </w:rPr>
        <w:tab/>
        <w:t>HDC#______-__________</w:t>
      </w:r>
    </w:p>
    <w:p w14:paraId="5CB999B5" w14:textId="77777777" w:rsidR="00DF32B9" w:rsidRDefault="00000000">
      <w:r>
        <w:rPr>
          <w:rFonts w:eastAsia="Arial Unicode MS" w:cs="Arial Unicode MS"/>
        </w:rPr>
        <w:t>Public Notice Date _____________</w:t>
      </w:r>
      <w:r>
        <w:rPr>
          <w:rFonts w:eastAsia="Arial Unicode MS" w:cs="Arial Unicode MS"/>
        </w:rPr>
        <w:tab/>
        <w:t>Public Hearing Waived _________</w:t>
      </w:r>
      <w:r>
        <w:rPr>
          <w:rFonts w:eastAsia="Arial Unicode MS" w:cs="Arial Unicode MS"/>
        </w:rPr>
        <w:tab/>
        <w:t>Abutter’s Meeting Date___</w:t>
      </w:r>
    </w:p>
    <w:p w14:paraId="574A8F0B" w14:textId="77777777" w:rsidR="00DF32B9" w:rsidRDefault="00000000">
      <w:r>
        <w:rPr>
          <w:rFonts w:eastAsia="Arial Unicode MS" w:cs="Arial Unicode MS"/>
        </w:rPr>
        <w:t>Abutters Notified   _____________</w:t>
      </w:r>
      <w:r>
        <w:rPr>
          <w:rFonts w:eastAsia="Arial Unicode MS" w:cs="Arial Unicode MS"/>
        </w:rPr>
        <w:tab/>
        <w:t xml:space="preserve">Extension Requested ___________  </w:t>
      </w:r>
    </w:p>
    <w:p w14:paraId="625E6E1D" w14:textId="77777777" w:rsidR="00DF32B9" w:rsidRDefault="00000000">
      <w:r>
        <w:rPr>
          <w:rFonts w:eastAsia="Arial Unicode MS" w:cs="Arial Unicode MS"/>
        </w:rPr>
        <w:t>Commission Actions:</w:t>
      </w:r>
      <w:r>
        <w:rPr>
          <w:rFonts w:eastAsia="Arial Unicode MS" w:cs="Arial Unicode MS"/>
        </w:rPr>
        <w:tab/>
      </w:r>
      <w:proofErr w:type="gramStart"/>
      <w:r>
        <w:rPr>
          <w:rFonts w:eastAsia="Arial Unicode MS" w:cs="Arial Unicode MS"/>
        </w:rPr>
        <w:t>Approved  _</w:t>
      </w:r>
      <w:proofErr w:type="gramEnd"/>
      <w:r>
        <w:rPr>
          <w:rFonts w:eastAsia="Arial Unicode MS" w:cs="Arial Unicode MS"/>
        </w:rPr>
        <w:t>_______</w:t>
      </w:r>
      <w:r>
        <w:rPr>
          <w:rFonts w:eastAsia="Arial Unicode MS" w:cs="Arial Unicode MS"/>
        </w:rPr>
        <w:tab/>
        <w:t>Disapproved ____________</w:t>
      </w:r>
      <w:r>
        <w:rPr>
          <w:rFonts w:eastAsia="Arial Unicode MS" w:cs="Arial Unicode MS"/>
        </w:rPr>
        <w:tab/>
        <w:t>Returned _______</w:t>
      </w:r>
    </w:p>
    <w:p w14:paraId="5BB3358F" w14:textId="77777777" w:rsidR="00DF32B9" w:rsidRDefault="00000000">
      <w:r>
        <w:rPr>
          <w:rFonts w:eastAsia="Arial Unicode MS" w:cs="Arial Unicode MS"/>
        </w:rPr>
        <w:t>Certificate Awarded:</w:t>
      </w:r>
      <w:r>
        <w:rPr>
          <w:rFonts w:eastAsia="Arial Unicode MS" w:cs="Arial Unicode MS"/>
        </w:rPr>
        <w:tab/>
        <w:t>Appropriateness ____</w:t>
      </w:r>
      <w:r>
        <w:rPr>
          <w:rFonts w:eastAsia="Arial Unicode MS" w:cs="Arial Unicode MS"/>
        </w:rPr>
        <w:tab/>
      </w:r>
      <w:proofErr w:type="gramStart"/>
      <w:r>
        <w:rPr>
          <w:rFonts w:eastAsia="Arial Unicode MS" w:cs="Arial Unicode MS"/>
        </w:rPr>
        <w:t>Non-Applicability</w:t>
      </w:r>
      <w:proofErr w:type="gramEnd"/>
      <w:r>
        <w:rPr>
          <w:rFonts w:eastAsia="Arial Unicode MS" w:cs="Arial Unicode MS"/>
        </w:rPr>
        <w:t xml:space="preserve"> ________</w:t>
      </w:r>
      <w:r>
        <w:rPr>
          <w:rFonts w:eastAsia="Arial Unicode MS" w:cs="Arial Unicode MS"/>
        </w:rPr>
        <w:tab/>
        <w:t>Hardship _______</w:t>
      </w:r>
    </w:p>
    <w:p w14:paraId="051AA5CA" w14:textId="77777777" w:rsidR="00DF32B9" w:rsidRDefault="00000000">
      <w:r>
        <w:rPr>
          <w:rFonts w:eastAsia="Arial Unicode MS" w:cs="Arial Unicode MS"/>
        </w:rPr>
        <w:t>Comments: _________________________________________________________________</w:t>
      </w:r>
    </w:p>
    <w:p w14:paraId="6A56ED01" w14:textId="77777777" w:rsidR="00DF32B9" w:rsidRDefault="00000000">
      <w:r>
        <w:rPr>
          <w:rFonts w:eastAsia="Arial Unicode MS" w:cs="Arial Unicode MS"/>
        </w:rPr>
        <w:tab/>
        <w:t xml:space="preserve">       _________________________________________________________________</w:t>
      </w:r>
    </w:p>
    <w:p w14:paraId="23CF292A" w14:textId="77777777" w:rsidR="00DF32B9" w:rsidRDefault="00000000">
      <w:r>
        <w:rPr>
          <w:rFonts w:eastAsia="Arial Unicode MS" w:cs="Arial Unicode MS"/>
        </w:rPr>
        <w:tab/>
        <w:t xml:space="preserve">       _________________________________________________________________</w:t>
      </w:r>
    </w:p>
    <w:p w14:paraId="5D6AF604" w14:textId="77777777" w:rsidR="00DF32B9" w:rsidRDefault="00000000">
      <w:r>
        <w:rPr>
          <w:rFonts w:eastAsia="Arial Unicode MS" w:cs="Arial Unicode MS"/>
        </w:rPr>
        <w:tab/>
        <w:t xml:space="preserve">       _________________________________________________________________</w:t>
      </w:r>
    </w:p>
    <w:p w14:paraId="6B6CD569" w14:textId="77777777" w:rsidR="00DF32B9" w:rsidRDefault="00000000">
      <w:r>
        <w:tab/>
      </w:r>
    </w:p>
    <w:p w14:paraId="494414CE" w14:textId="77777777" w:rsidR="00DF32B9" w:rsidRDefault="00000000">
      <w:r>
        <w:rPr>
          <w:rFonts w:eastAsia="Arial Unicode MS" w:cs="Arial Unicode MS"/>
        </w:rPr>
        <w:t>Signature of Chairman___________________________________________    Date_____________</w:t>
      </w:r>
    </w:p>
    <w:p w14:paraId="53DEFFD2" w14:textId="77777777" w:rsidR="00DF32B9" w:rsidRDefault="00DF32B9">
      <w:pPr>
        <w:rPr>
          <w:sz w:val="22"/>
          <w:szCs w:val="22"/>
        </w:rPr>
      </w:pPr>
    </w:p>
    <w:p w14:paraId="2D090517" w14:textId="77777777" w:rsidR="00DF32B9" w:rsidRDefault="00DF32B9">
      <w:pPr>
        <w:pStyle w:val="BodyText"/>
        <w:rPr>
          <w:b w:val="0"/>
          <w:bCs w:val="0"/>
        </w:rPr>
      </w:pPr>
    </w:p>
    <w:p w14:paraId="4E15091D" w14:textId="77777777" w:rsidR="00DF32B9" w:rsidRDefault="00000000">
      <w:pPr>
        <w:pStyle w:val="BodyText2"/>
        <w:jc w:val="center"/>
      </w:pPr>
      <w:r>
        <w:t>(over)</w:t>
      </w:r>
    </w:p>
    <w:p w14:paraId="180B7B7F" w14:textId="77777777" w:rsidR="00DF32B9" w:rsidRDefault="00000000">
      <w:pPr>
        <w:pStyle w:val="BodyText2"/>
      </w:pPr>
      <w:r>
        <w:rPr>
          <w:rFonts w:ascii="Arial Unicode MS" w:hAnsi="Arial Unicode MS"/>
          <w:b w:val="0"/>
          <w:bCs w:val="0"/>
        </w:rPr>
        <w:br w:type="page"/>
      </w:r>
    </w:p>
    <w:p w14:paraId="0B8D8870" w14:textId="77777777" w:rsidR="00DF32B9" w:rsidRDefault="00000000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INSTRUCTIONS:</w:t>
      </w:r>
    </w:p>
    <w:p w14:paraId="4FB7E73C" w14:textId="77777777" w:rsidR="00DF32B9" w:rsidRDefault="00DF32B9">
      <w:pPr>
        <w:pStyle w:val="BodyText2"/>
        <w:ind w:left="1440" w:firstLine="720"/>
        <w:rPr>
          <w:b w:val="0"/>
          <w:bCs w:val="0"/>
          <w:sz w:val="28"/>
          <w:szCs w:val="28"/>
        </w:rPr>
      </w:pPr>
    </w:p>
    <w:p w14:paraId="5D2ECBA0" w14:textId="77777777" w:rsidR="00DF32B9" w:rsidRDefault="00DF32B9">
      <w:pPr>
        <w:pStyle w:val="BodyText2"/>
        <w:ind w:left="1440" w:firstLine="720"/>
        <w:rPr>
          <w:b w:val="0"/>
          <w:bCs w:val="0"/>
          <w:sz w:val="28"/>
          <w:szCs w:val="28"/>
        </w:rPr>
      </w:pPr>
    </w:p>
    <w:p w14:paraId="6746A95E" w14:textId="77777777" w:rsidR="00DF32B9" w:rsidRDefault="00000000">
      <w:pPr>
        <w:pStyle w:val="BodyText2"/>
        <w:ind w:left="1440" w:hanging="720"/>
      </w:pPr>
      <w:r>
        <w:rPr>
          <w:b w:val="0"/>
          <w:bCs w:val="0"/>
          <w:sz w:val="24"/>
          <w:szCs w:val="24"/>
        </w:rPr>
        <w:t xml:space="preserve">1) </w:t>
      </w:r>
      <w:r>
        <w:rPr>
          <w:b w:val="0"/>
          <w:bCs w:val="0"/>
          <w:sz w:val="24"/>
          <w:szCs w:val="24"/>
        </w:rPr>
        <w:tab/>
        <w:t>Describe proposed change in detail.  This means a description of location of work, type and texture of materials to be used, and further a sketch must accompany the application detailed enough to show architectural design of  the structures/buildings or change and its location and relationship to existing structures/buildings and property lines of the area in question.  Sketches should be as close to scale as possible.  Example:  FENCE – show type of fence by sketch, on sketch note height, style, and the exact location of fence on the property.</w:t>
      </w:r>
    </w:p>
    <w:p w14:paraId="1CDC58BD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4C44F91E" w14:textId="77777777" w:rsidR="00DF32B9" w:rsidRDefault="00000000">
      <w:pPr>
        <w:pStyle w:val="BodyText2"/>
        <w:ind w:left="144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2) </w:t>
      </w:r>
      <w:r>
        <w:rPr>
          <w:b w:val="0"/>
          <w:bCs w:val="0"/>
          <w:sz w:val="24"/>
          <w:szCs w:val="24"/>
        </w:rPr>
        <w:tab/>
        <w:t>If applicant is employing a builder or professional consultant, it is advisable for them to attend the meeting.</w:t>
      </w:r>
    </w:p>
    <w:p w14:paraId="0D15BF0E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164F36AF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77F18CB2" w14:textId="77777777" w:rsidR="00DF32B9" w:rsidRDefault="00000000">
      <w:pPr>
        <w:pStyle w:val="Body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>SUGGESTIONS</w:t>
      </w:r>
      <w:r>
        <w:rPr>
          <w:b w:val="0"/>
          <w:bCs w:val="0"/>
          <w:sz w:val="24"/>
          <w:szCs w:val="24"/>
        </w:rPr>
        <w:t>:</w:t>
      </w:r>
    </w:p>
    <w:p w14:paraId="08AF808E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4FE36CAD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62CCFF50" w14:textId="77777777" w:rsidR="00DF32B9" w:rsidRDefault="00000000">
      <w:pPr>
        <w:pStyle w:val="BodyText2"/>
        <w:numPr>
          <w:ilvl w:val="0"/>
          <w:numId w:val="4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application and supportive information should be put together so that the Commission can visualize the changes in </w:t>
      </w:r>
      <w:proofErr w:type="gramStart"/>
      <w:r>
        <w:rPr>
          <w:b w:val="0"/>
          <w:bCs w:val="0"/>
          <w:sz w:val="24"/>
          <w:szCs w:val="24"/>
        </w:rPr>
        <w:t>exterior  appearance</w:t>
      </w:r>
      <w:proofErr w:type="gramEnd"/>
      <w:r>
        <w:rPr>
          <w:b w:val="0"/>
          <w:bCs w:val="0"/>
          <w:sz w:val="24"/>
          <w:szCs w:val="24"/>
        </w:rPr>
        <w:t xml:space="preserve"> which will result from the actual work.</w:t>
      </w:r>
    </w:p>
    <w:p w14:paraId="6D6B916D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52B6FBFB" w14:textId="77777777" w:rsidR="00DF32B9" w:rsidRDefault="00000000">
      <w:pPr>
        <w:pStyle w:val="BodyText2"/>
        <w:numPr>
          <w:ilvl w:val="0"/>
          <w:numId w:val="4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Avoid changing original features of structures/buildings if possible.</w:t>
      </w:r>
    </w:p>
    <w:p w14:paraId="50EDAFEA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498274C8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2CC6EF27" w14:textId="77777777" w:rsidR="00DF32B9" w:rsidRDefault="00000000">
      <w:pPr>
        <w:pStyle w:val="BodyText2"/>
        <w:numPr>
          <w:ilvl w:val="0"/>
          <w:numId w:val="4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Try to match building materials you are changing or replacing with similar new building materials.</w:t>
      </w:r>
    </w:p>
    <w:p w14:paraId="66D1847B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0ED4504F" w14:textId="77777777" w:rsidR="00DF32B9" w:rsidRDefault="00000000">
      <w:pPr>
        <w:pStyle w:val="BodyText2"/>
        <w:numPr>
          <w:ilvl w:val="0"/>
          <w:numId w:val="4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If original doors and windows are to be replaced, replace them with matching copies.</w:t>
      </w:r>
    </w:p>
    <w:p w14:paraId="02199037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29BE3339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00BFCFC1" w14:textId="77777777" w:rsidR="00DF32B9" w:rsidRDefault="00000000">
      <w:pPr>
        <w:pStyle w:val="BodyText2"/>
        <w:ind w:left="144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5)</w:t>
      </w:r>
      <w:r>
        <w:rPr>
          <w:b w:val="0"/>
          <w:bCs w:val="0"/>
          <w:sz w:val="24"/>
          <w:szCs w:val="24"/>
        </w:rPr>
        <w:tab/>
        <w:t>The Commission welcomes advance inquiries as to interpretation of the law and preparation of this application.</w:t>
      </w:r>
    </w:p>
    <w:p w14:paraId="5991D283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4A45DCA8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752F0201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276CCC90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13F06EE1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09DA7AEB" w14:textId="77777777" w:rsidR="00DF32B9" w:rsidRDefault="00DF32B9">
      <w:pPr>
        <w:pStyle w:val="BodyText2"/>
        <w:rPr>
          <w:b w:val="0"/>
          <w:bCs w:val="0"/>
          <w:sz w:val="24"/>
          <w:szCs w:val="24"/>
        </w:rPr>
      </w:pPr>
    </w:p>
    <w:p w14:paraId="1DAA404C" w14:textId="77777777" w:rsidR="00DF32B9" w:rsidRDefault="00000000">
      <w:pPr>
        <w:pStyle w:val="BodyText2"/>
        <w:jc w:val="center"/>
      </w:pPr>
      <w:r>
        <w:rPr>
          <w:b w:val="0"/>
          <w:bCs w:val="0"/>
          <w:sz w:val="16"/>
          <w:szCs w:val="16"/>
        </w:rPr>
        <w:t>Version 121622</w:t>
      </w:r>
    </w:p>
    <w:sectPr w:rsidR="00DF32B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104E" w14:textId="77777777" w:rsidR="007B4569" w:rsidRDefault="007B4569">
      <w:r>
        <w:separator/>
      </w:r>
    </w:p>
  </w:endnote>
  <w:endnote w:type="continuationSeparator" w:id="0">
    <w:p w14:paraId="0DBABF53" w14:textId="77777777" w:rsidR="007B4569" w:rsidRDefault="007B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B033" w14:textId="77777777" w:rsidR="00DF32B9" w:rsidRDefault="00DF32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BA57" w14:textId="77777777" w:rsidR="007B4569" w:rsidRDefault="007B4569">
      <w:r>
        <w:separator/>
      </w:r>
    </w:p>
  </w:footnote>
  <w:footnote w:type="continuationSeparator" w:id="0">
    <w:p w14:paraId="5BE040A8" w14:textId="77777777" w:rsidR="007B4569" w:rsidRDefault="007B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A094" w14:textId="77777777" w:rsidR="00DF32B9" w:rsidRDefault="00DF32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298"/>
    <w:multiLevelType w:val="hybridMultilevel"/>
    <w:tmpl w:val="6052BDF8"/>
    <w:numStyleLink w:val="ImportedStyle2"/>
  </w:abstractNum>
  <w:abstractNum w:abstractNumId="1" w15:restartNumberingAfterBreak="0">
    <w:nsid w:val="0F6B3636"/>
    <w:multiLevelType w:val="hybridMultilevel"/>
    <w:tmpl w:val="DF2AE59C"/>
    <w:numStyleLink w:val="ImportedStyle1"/>
  </w:abstractNum>
  <w:abstractNum w:abstractNumId="2" w15:restartNumberingAfterBreak="0">
    <w:nsid w:val="46637DFA"/>
    <w:multiLevelType w:val="hybridMultilevel"/>
    <w:tmpl w:val="6052BDF8"/>
    <w:styleLink w:val="ImportedStyle2"/>
    <w:lvl w:ilvl="0" w:tplc="7040BF3E">
      <w:start w:val="1"/>
      <w:numFmt w:val="decimal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44F2A">
      <w:start w:val="1"/>
      <w:numFmt w:val="lowerLetter"/>
      <w:lvlText w:val="%2."/>
      <w:lvlJc w:val="left"/>
      <w:pPr>
        <w:tabs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CF65C">
      <w:start w:val="1"/>
      <w:numFmt w:val="lowerRoman"/>
      <w:lvlText w:val="%3."/>
      <w:lvlJc w:val="left"/>
      <w:pPr>
        <w:tabs>
          <w:tab w:val="left" w:pos="144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ECCEE">
      <w:start w:val="1"/>
      <w:numFmt w:val="decimal"/>
      <w:lvlText w:val="%4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A74E2">
      <w:start w:val="1"/>
      <w:numFmt w:val="lowerLetter"/>
      <w:lvlText w:val="%5."/>
      <w:lvlJc w:val="left"/>
      <w:pPr>
        <w:tabs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28D1E">
      <w:start w:val="1"/>
      <w:numFmt w:val="lowerRoman"/>
      <w:lvlText w:val="%6."/>
      <w:lvlJc w:val="left"/>
      <w:pPr>
        <w:tabs>
          <w:tab w:val="left" w:pos="144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2CA22">
      <w:start w:val="1"/>
      <w:numFmt w:val="decimal"/>
      <w:lvlText w:val="%7."/>
      <w:lvlJc w:val="left"/>
      <w:pPr>
        <w:tabs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47CCE">
      <w:start w:val="1"/>
      <w:numFmt w:val="lowerLetter"/>
      <w:lvlText w:val="%8."/>
      <w:lvlJc w:val="left"/>
      <w:pPr>
        <w:tabs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C5330">
      <w:start w:val="1"/>
      <w:numFmt w:val="lowerRoman"/>
      <w:lvlText w:val="%9."/>
      <w:lvlJc w:val="left"/>
      <w:pPr>
        <w:tabs>
          <w:tab w:val="left" w:pos="144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74714A"/>
    <w:multiLevelType w:val="hybridMultilevel"/>
    <w:tmpl w:val="DF2AE59C"/>
    <w:styleLink w:val="ImportedStyle1"/>
    <w:lvl w:ilvl="0" w:tplc="2802450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6745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A95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EFAC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709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234B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EEC6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CF95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CADE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1480644">
    <w:abstractNumId w:val="3"/>
  </w:num>
  <w:num w:numId="2" w16cid:durableId="510029004">
    <w:abstractNumId w:val="1"/>
  </w:num>
  <w:num w:numId="3" w16cid:durableId="743798348">
    <w:abstractNumId w:val="2"/>
  </w:num>
  <w:num w:numId="4" w16cid:durableId="58550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B9"/>
    <w:rsid w:val="00212BA6"/>
    <w:rsid w:val="007B4569"/>
    <w:rsid w:val="00D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7CBF"/>
  <w15:docId w15:val="{CBD84065-EC1D-4BB0-A9B5-5D0A6B7C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sz w:val="22"/>
      <w:szCs w:val="22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rPr>
      <w:rFonts w:cs="Arial Unicode MS"/>
      <w:b/>
      <w:bCs/>
      <w:color w:val="000000"/>
      <w:sz w:val="22"/>
      <w:szCs w:val="22"/>
      <w:u w:color="000000"/>
    </w:rPr>
  </w:style>
  <w:style w:type="paragraph" w:styleId="BodyText2">
    <w:name w:val="Body Text 2"/>
    <w:rPr>
      <w:rFonts w:cs="Arial Unicode MS"/>
      <w:b/>
      <w:bCs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2023-03-14T16:38:00Z</dcterms:created>
  <dcterms:modified xsi:type="dcterms:W3CDTF">2023-03-14T16:38:00Z</dcterms:modified>
</cp:coreProperties>
</file>